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5B7" w14:textId="150942C0" w:rsidR="001E385B" w:rsidRPr="00B92948" w:rsidRDefault="00B03724" w:rsidP="00B03724">
      <w:pPr>
        <w:pStyle w:val="Ttulo1"/>
        <w:jc w:val="center"/>
        <w:rPr>
          <w:rFonts w:ascii="SATSE" w:hAnsi="SATSE"/>
        </w:rPr>
      </w:pPr>
      <w:r w:rsidRPr="00B92948">
        <w:rPr>
          <w:rFonts w:ascii="SATSE" w:hAnsi="SATSE"/>
        </w:rPr>
        <w:t>PLANTILLA CAPÍTULO DE LIBRO</w:t>
      </w:r>
    </w:p>
    <w:p w14:paraId="60744B46" w14:textId="5F33EE1A" w:rsidR="00B03724" w:rsidRPr="00B92948" w:rsidRDefault="00B03724" w:rsidP="00B03724">
      <w:pPr>
        <w:pStyle w:val="Ttulo1"/>
        <w:jc w:val="center"/>
        <w:rPr>
          <w:rFonts w:ascii="SATSE" w:hAnsi="SATSE"/>
        </w:rPr>
      </w:pPr>
      <w:r w:rsidRPr="00B92948">
        <w:rPr>
          <w:rFonts w:ascii="SATSE" w:hAnsi="SATSE"/>
        </w:rPr>
        <w:t>X</w:t>
      </w:r>
      <w:r w:rsidR="001E385B" w:rsidRPr="00B92948">
        <w:rPr>
          <w:rFonts w:ascii="SATSE" w:hAnsi="SATSE"/>
        </w:rPr>
        <w:t>V</w:t>
      </w:r>
      <w:r w:rsidR="00E96C7B" w:rsidRPr="00B92948">
        <w:rPr>
          <w:rFonts w:ascii="SATSE" w:hAnsi="SATSE"/>
        </w:rPr>
        <w:t>II</w:t>
      </w:r>
      <w:r w:rsidRPr="00B92948">
        <w:rPr>
          <w:rFonts w:ascii="SATSE" w:hAnsi="SATSE"/>
        </w:rPr>
        <w:t xml:space="preserve"> CONGRESO DE INVESTIGACIÓN SATSE CIUDAD REAL</w:t>
      </w:r>
    </w:p>
    <w:p w14:paraId="179DB546" w14:textId="183FF821" w:rsidR="00B03724" w:rsidRPr="00B92948" w:rsidRDefault="00B03724" w:rsidP="00B03724">
      <w:pPr>
        <w:rPr>
          <w:rFonts w:ascii="SATSE" w:hAnsi="SATSE"/>
        </w:rPr>
      </w:pPr>
    </w:p>
    <w:p w14:paraId="2819E49E" w14:textId="0E918396" w:rsidR="0002130C" w:rsidRPr="00B92948" w:rsidRDefault="0002130C" w:rsidP="00E22DC8">
      <w:pPr>
        <w:pStyle w:val="ecxmsonormal"/>
        <w:numPr>
          <w:ilvl w:val="0"/>
          <w:numId w:val="1"/>
        </w:numPr>
        <w:spacing w:before="120" w:after="240"/>
        <w:jc w:val="both"/>
        <w:rPr>
          <w:rFonts w:ascii="SATSE" w:hAnsi="SATSE" w:cs="Arial"/>
          <w:b/>
          <w:color w:val="333333"/>
        </w:rPr>
      </w:pPr>
      <w:r w:rsidRPr="00B92948">
        <w:rPr>
          <w:rStyle w:val="Ttulo1Car"/>
          <w:rFonts w:ascii="SATSE" w:hAnsi="SATSE"/>
        </w:rPr>
        <w:t>Autores</w:t>
      </w:r>
      <w:r w:rsidR="004F6114" w:rsidRPr="00B92948">
        <w:rPr>
          <w:rStyle w:val="Ttulo1Car"/>
          <w:rFonts w:ascii="SATSE" w:hAnsi="SATSE"/>
        </w:rPr>
        <w:t>:</w:t>
      </w:r>
      <w:r w:rsidR="004F6114" w:rsidRPr="00B92948">
        <w:rPr>
          <w:rFonts w:ascii="SATSE" w:hAnsi="SATSE" w:cs="Arial"/>
          <w:b/>
          <w:color w:val="333333"/>
        </w:rPr>
        <w:t xml:space="preserve"> </w:t>
      </w:r>
      <w:r w:rsidR="00E17A95" w:rsidRPr="00B92948">
        <w:rPr>
          <w:rFonts w:ascii="SATSE" w:hAnsi="SATSE"/>
        </w:rPr>
        <w:t xml:space="preserve">en formato: </w:t>
      </w:r>
      <w:r w:rsidR="00057528" w:rsidRPr="00B92948">
        <w:rPr>
          <w:rFonts w:ascii="SATSE" w:hAnsi="SATSE"/>
        </w:rPr>
        <w:t>Apellido 1 Apellido 2, Nom</w:t>
      </w:r>
      <w:r w:rsidR="00E17A95" w:rsidRPr="00B92948">
        <w:rPr>
          <w:rFonts w:ascii="SATSE" w:hAnsi="SATSE"/>
        </w:rPr>
        <w:t>bre</w:t>
      </w:r>
      <w:r w:rsidR="00E17A95" w:rsidRPr="00B92948">
        <w:rPr>
          <w:rFonts w:ascii="SATSE" w:hAnsi="SATSE" w:cs="Arial"/>
          <w:b/>
          <w:color w:val="333333"/>
        </w:rPr>
        <w:t xml:space="preserve"> </w:t>
      </w:r>
    </w:p>
    <w:p w14:paraId="1CB8E647" w14:textId="039CDDC8" w:rsidR="00E22DC8" w:rsidRPr="00B92948" w:rsidRDefault="00E22DC8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554E8D05" w14:textId="33F4EFD0" w:rsidR="00E22DC8" w:rsidRPr="00B92948" w:rsidRDefault="00E22DC8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56A0D434" w14:textId="05EA2F13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 </w:t>
      </w:r>
    </w:p>
    <w:p w14:paraId="041C975D" w14:textId="4F4D9ACC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6F386F67" w14:textId="5F6DC876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0B712520" w14:textId="0E06C9D7" w:rsidR="00E22DC8" w:rsidRPr="00B92948" w:rsidRDefault="00620B5F" w:rsidP="00620B5F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04645732" w14:textId="3579E50B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>2.    Título del trabajo: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 xml:space="preserve">Incluir el título original utilizado en el póster presentado al congreso. </w:t>
      </w:r>
    </w:p>
    <w:p w14:paraId="2054A9B8" w14:textId="706A1748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b/>
          <w:bCs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871CBD1" w14:textId="310C1CAB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>3.    Resumen: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>Los resúmenes tendrán un contenido máximo de 100 palabras (sin incluir bibliografía) y deberá aportar suficiente información sobre el contenido del trabajo presentado, de modo que sea posible valorar la relevancia del trabajo presentado.</w:t>
      </w:r>
    </w:p>
    <w:p w14:paraId="38B49B2C" w14:textId="531FE8C4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77EC4EA5" w14:textId="77777777" w:rsidR="00620B5F" w:rsidRPr="00B92948" w:rsidRDefault="0002130C" w:rsidP="00620B5F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 xml:space="preserve">4.    Palabras clave: </w:t>
      </w:r>
      <w:r w:rsidR="00620B5F" w:rsidRPr="00B92948">
        <w:rPr>
          <w:rFonts w:ascii="SATSE" w:hAnsi="SATSE"/>
        </w:rPr>
        <w:t>Se incluirán tres palabras clave, utilizando términos del Medical Subject Headings del “</w:t>
      </w:r>
      <w:proofErr w:type="spellStart"/>
      <w:r w:rsidR="00620B5F" w:rsidRPr="00B92948">
        <w:rPr>
          <w:rFonts w:ascii="SATSE" w:hAnsi="SATSE"/>
        </w:rPr>
        <w:t>Index</w:t>
      </w:r>
      <w:proofErr w:type="spellEnd"/>
      <w:r w:rsidR="00620B5F" w:rsidRPr="00B92948">
        <w:rPr>
          <w:rFonts w:ascii="SATSE" w:hAnsi="SATSE"/>
        </w:rPr>
        <w:t xml:space="preserve"> Medicus” o los Descriptores en Ciencias de Salud realizados por BIREME.</w:t>
      </w:r>
    </w:p>
    <w:p w14:paraId="3FEE8662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5104489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E0F0C5E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0D33946D" w14:textId="7742FCBA" w:rsidR="00620B5F" w:rsidRPr="00B92948" w:rsidRDefault="00620B5F" w:rsidP="00620B5F">
      <w:pPr>
        <w:pStyle w:val="ecxmsonormal"/>
        <w:spacing w:before="120" w:after="240"/>
        <w:ind w:left="720"/>
        <w:jc w:val="both"/>
        <w:rPr>
          <w:rFonts w:ascii="SATSE" w:hAnsi="SATSE" w:cs="Arial"/>
        </w:rPr>
      </w:pPr>
    </w:p>
    <w:p w14:paraId="5C291B87" w14:textId="1E3A7E09" w:rsidR="0002130C" w:rsidRPr="00B92948" w:rsidRDefault="0002130C" w:rsidP="003E124E">
      <w:pPr>
        <w:rPr>
          <w:rFonts w:ascii="SATSE" w:hAnsi="SATSE"/>
        </w:rPr>
      </w:pPr>
      <w:r w:rsidRPr="00B92948">
        <w:rPr>
          <w:rStyle w:val="Ttulo1Car"/>
          <w:rFonts w:ascii="SATSE" w:hAnsi="SATSE"/>
        </w:rPr>
        <w:t>5.    Desarrollo del trabajo:</w:t>
      </w:r>
      <w:r w:rsidRPr="00B92948">
        <w:rPr>
          <w:rFonts w:ascii="SATSE" w:hAnsi="SATSE"/>
        </w:rPr>
        <w:t xml:space="preserve"> Tendrá un contenido máximo de 900 palabras, no incluyendo espacios. Se estructurará siguiendo en todos sus </w:t>
      </w:r>
      <w:r w:rsidRPr="00B92948">
        <w:rPr>
          <w:rFonts w:ascii="SATSE" w:hAnsi="SATSE"/>
        </w:rPr>
        <w:lastRenderedPageBreak/>
        <w:t>apartados, las normas de presentación establecidas según tipo de trabajo. Los apartados estarán adecuadamente ordenados y serán coherentes entre sí. No podrán incluir gráficos, figuras, tablas, agradecimientos o citas bibliográficas. En caso de utilizar abreviaturas, el término completo deberá preceder a su primer uso, que irá entre paréntesis.</w:t>
      </w:r>
    </w:p>
    <w:p w14:paraId="456365BE" w14:textId="2BA2D624" w:rsidR="008A17B6" w:rsidRPr="00B92948" w:rsidRDefault="001F1F41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los trabajos de investigación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debe</w:t>
      </w:r>
      <w:r w:rsidR="008A17B6"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respetar el formato de presentación establecido: </w:t>
      </w:r>
      <w:r w:rsidR="008A17B6"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Objetivos, Material y Método, Resultados y Conclusiones</w:t>
      </w:r>
      <w:r w:rsidR="008A17B6"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.</w:t>
      </w:r>
    </w:p>
    <w:p w14:paraId="114313FA" w14:textId="7E2DEF55" w:rsidR="008A17B6" w:rsidRPr="00B92948" w:rsidRDefault="008A17B6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las revisiones sistemáticas y bibliográficas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> deben seguir el formato de presentación establecido: </w:t>
      </w:r>
      <w:r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Objetivos, Material y Método, Resultados y Conclusiones.</w:t>
      </w:r>
    </w:p>
    <w:p w14:paraId="55620B27" w14:textId="42DEBB35" w:rsidR="008A17B6" w:rsidRPr="00B92948" w:rsidRDefault="001F1F41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los casos clínicos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debe</w:t>
      </w:r>
      <w:r w:rsidR="008A17B6"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respetar el formato de presentación establecido: </w:t>
      </w:r>
      <w:r w:rsidR="008A17B6"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Observación Clínica, Plan de cuidados enfermero, Discusión y Conclusiones.</w:t>
      </w:r>
    </w:p>
    <w:p w14:paraId="4501E481" w14:textId="77777777" w:rsidR="00002A2C" w:rsidRPr="00B92948" w:rsidRDefault="00002A2C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</w:p>
    <w:p w14:paraId="3011F8DD" w14:textId="0600EB13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  <w:lang w:val="en-US"/>
        </w:rPr>
      </w:pPr>
      <w:r w:rsidRPr="00B92948">
        <w:rPr>
          <w:rStyle w:val="Ttulo1Car"/>
          <w:rFonts w:ascii="SATSE" w:hAnsi="SATSE"/>
        </w:rPr>
        <w:t>6.    Bibliografía: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 xml:space="preserve">Incluir </w:t>
      </w:r>
      <w:r w:rsidR="001F1F41" w:rsidRPr="00B92948">
        <w:rPr>
          <w:rFonts w:ascii="SATSE" w:hAnsi="SATSE"/>
        </w:rPr>
        <w:t>mínimo</w:t>
      </w:r>
      <w:r w:rsidRPr="00B92948">
        <w:rPr>
          <w:rFonts w:ascii="SATSE" w:hAnsi="SATSE"/>
        </w:rPr>
        <w:t xml:space="preserve"> 3 </w:t>
      </w:r>
      <w:r w:rsidR="001F1F41" w:rsidRPr="00B92948">
        <w:rPr>
          <w:rFonts w:ascii="SATSE" w:hAnsi="SATSE"/>
        </w:rPr>
        <w:t>y máximo 5</w:t>
      </w:r>
      <w:r w:rsidRPr="00B92948">
        <w:rPr>
          <w:rFonts w:ascii="SATSE" w:hAnsi="SATSE"/>
        </w:rPr>
        <w:t xml:space="preserve"> referencias siguiendo las Normas de Vancouver. Su exactitud son responsabilidad de los autores por lo que se ruega una revisión exhaustiva de éstas y su comprobación con los documentos originales, para que no contengan errores que puedan entorpecer su localización por parte de los lectores interesados.</w:t>
      </w:r>
      <w:r w:rsidR="001F1F41" w:rsidRPr="00B92948">
        <w:rPr>
          <w:rFonts w:ascii="SATSE" w:hAnsi="SATSE"/>
        </w:rPr>
        <w:t xml:space="preserve"> </w:t>
      </w:r>
      <w:r w:rsidR="001F1F41" w:rsidRPr="00B92948">
        <w:rPr>
          <w:rFonts w:ascii="SATSE" w:hAnsi="SATSE"/>
          <w:lang w:val="en-US"/>
        </w:rPr>
        <w:t xml:space="preserve">Ejemplo: </w:t>
      </w:r>
    </w:p>
    <w:p w14:paraId="474CF7CA" w14:textId="7CA86D8E" w:rsidR="0002130C" w:rsidRPr="00B92948" w:rsidRDefault="0002130C" w:rsidP="001F1F41">
      <w:pPr>
        <w:pStyle w:val="ecxmsonormal"/>
        <w:spacing w:before="120" w:after="240"/>
        <w:ind w:left="708"/>
        <w:rPr>
          <w:rFonts w:ascii="SATSE" w:hAnsi="SATSE" w:cs="Arial"/>
          <w:i/>
          <w:iCs/>
          <w:color w:val="333333"/>
        </w:rPr>
      </w:pPr>
      <w:r w:rsidRPr="00B92948">
        <w:rPr>
          <w:rFonts w:ascii="SATSE" w:hAnsi="SATSE" w:cs="Arial"/>
          <w:i/>
          <w:iCs/>
          <w:color w:val="333333"/>
          <w:lang w:val="en-US"/>
        </w:rPr>
        <w:t>1. Ferrero NA, Bortsov AV, Arora H, et al. Simulator training enhances resident performance in transesophageal echocardiography. Anesthesiology. 2014;120(1):149-159.</w:t>
      </w:r>
      <w:r w:rsidRPr="00B92948">
        <w:rPr>
          <w:rFonts w:ascii="SATSE" w:hAnsi="SATSE" w:cs="Arial"/>
          <w:i/>
          <w:iCs/>
          <w:color w:val="333333"/>
          <w:lang w:val="en-US"/>
        </w:rPr>
        <w:br/>
        <w:t xml:space="preserve">2. Kahle W, Leonhart H, Platzer W. Atlas de </w:t>
      </w:r>
      <w:proofErr w:type="spellStart"/>
      <w:r w:rsidRPr="00B92948">
        <w:rPr>
          <w:rFonts w:ascii="SATSE" w:hAnsi="SATSE" w:cs="Arial"/>
          <w:i/>
          <w:iCs/>
          <w:color w:val="333333"/>
          <w:lang w:val="en-US"/>
        </w:rPr>
        <w:t>Anatomía</w:t>
      </w:r>
      <w:proofErr w:type="spellEnd"/>
      <w:r w:rsidRPr="00B92948">
        <w:rPr>
          <w:rFonts w:ascii="SATSE" w:hAnsi="SATSE" w:cs="Arial"/>
          <w:i/>
          <w:iCs/>
          <w:color w:val="333333"/>
          <w:lang w:val="en-US"/>
        </w:rPr>
        <w:t xml:space="preserve"> Vol.1. </w:t>
      </w:r>
      <w:r w:rsidRPr="00B92948">
        <w:rPr>
          <w:rFonts w:ascii="SATSE" w:hAnsi="SATSE" w:cs="Arial"/>
          <w:i/>
          <w:iCs/>
          <w:color w:val="333333"/>
        </w:rPr>
        <w:t>Barcelona: Omega; 1995.</w:t>
      </w:r>
    </w:p>
    <w:p w14:paraId="691EB838" w14:textId="2F17C5BE" w:rsidR="00B03724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1</w:t>
      </w:r>
    </w:p>
    <w:p w14:paraId="3E09E330" w14:textId="51111196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2</w:t>
      </w:r>
    </w:p>
    <w:p w14:paraId="16DC7B44" w14:textId="192A35FE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3</w:t>
      </w:r>
    </w:p>
    <w:p w14:paraId="036617DC" w14:textId="6088ADC6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4</w:t>
      </w:r>
    </w:p>
    <w:p w14:paraId="767F7EE9" w14:textId="55E366E1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5</w:t>
      </w:r>
    </w:p>
    <w:p w14:paraId="0FEEB070" w14:textId="20E9C074" w:rsidR="001F1F41" w:rsidRPr="00B92948" w:rsidRDefault="001F1F41" w:rsidP="001F1F41">
      <w:pPr>
        <w:rPr>
          <w:rFonts w:ascii="SATSE" w:hAnsi="SATSE" w:cs="Arial"/>
          <w:sz w:val="24"/>
          <w:szCs w:val="24"/>
        </w:rPr>
      </w:pPr>
    </w:p>
    <w:p w14:paraId="4288EC3F" w14:textId="77777777" w:rsidR="001F1F41" w:rsidRPr="001F1F41" w:rsidRDefault="001F1F41" w:rsidP="001F1F41">
      <w:pPr>
        <w:rPr>
          <w:rFonts w:ascii="Arial" w:hAnsi="Arial" w:cs="Arial"/>
          <w:sz w:val="24"/>
          <w:szCs w:val="24"/>
        </w:rPr>
      </w:pPr>
    </w:p>
    <w:sectPr w:rsidR="001F1F41" w:rsidRPr="001F1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SE">
    <w:panose1 w:val="020B0503000000020004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9C"/>
    <w:multiLevelType w:val="hybridMultilevel"/>
    <w:tmpl w:val="F6524C94"/>
    <w:lvl w:ilvl="0" w:tplc="54AE0046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C7719"/>
    <w:multiLevelType w:val="hybridMultilevel"/>
    <w:tmpl w:val="290AEAC2"/>
    <w:lvl w:ilvl="0" w:tplc="B6CC55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5" w:hanging="360"/>
      </w:pPr>
    </w:lvl>
    <w:lvl w:ilvl="2" w:tplc="0C0A001B" w:tentative="1">
      <w:start w:val="1"/>
      <w:numFmt w:val="lowerRoman"/>
      <w:lvlText w:val="%3."/>
      <w:lvlJc w:val="right"/>
      <w:pPr>
        <w:ind w:left="2625" w:hanging="180"/>
      </w:pPr>
    </w:lvl>
    <w:lvl w:ilvl="3" w:tplc="0C0A000F" w:tentative="1">
      <w:start w:val="1"/>
      <w:numFmt w:val="decimal"/>
      <w:lvlText w:val="%4."/>
      <w:lvlJc w:val="left"/>
      <w:pPr>
        <w:ind w:left="3345" w:hanging="360"/>
      </w:pPr>
    </w:lvl>
    <w:lvl w:ilvl="4" w:tplc="0C0A0019" w:tentative="1">
      <w:start w:val="1"/>
      <w:numFmt w:val="lowerLetter"/>
      <w:lvlText w:val="%5."/>
      <w:lvlJc w:val="left"/>
      <w:pPr>
        <w:ind w:left="4065" w:hanging="360"/>
      </w:pPr>
    </w:lvl>
    <w:lvl w:ilvl="5" w:tplc="0C0A001B" w:tentative="1">
      <w:start w:val="1"/>
      <w:numFmt w:val="lowerRoman"/>
      <w:lvlText w:val="%6."/>
      <w:lvlJc w:val="right"/>
      <w:pPr>
        <w:ind w:left="4785" w:hanging="180"/>
      </w:pPr>
    </w:lvl>
    <w:lvl w:ilvl="6" w:tplc="0C0A000F" w:tentative="1">
      <w:start w:val="1"/>
      <w:numFmt w:val="decimal"/>
      <w:lvlText w:val="%7."/>
      <w:lvlJc w:val="left"/>
      <w:pPr>
        <w:ind w:left="5505" w:hanging="360"/>
      </w:pPr>
    </w:lvl>
    <w:lvl w:ilvl="7" w:tplc="0C0A0019" w:tentative="1">
      <w:start w:val="1"/>
      <w:numFmt w:val="lowerLetter"/>
      <w:lvlText w:val="%8."/>
      <w:lvlJc w:val="left"/>
      <w:pPr>
        <w:ind w:left="6225" w:hanging="360"/>
      </w:pPr>
    </w:lvl>
    <w:lvl w:ilvl="8" w:tplc="0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733013D"/>
    <w:multiLevelType w:val="hybridMultilevel"/>
    <w:tmpl w:val="55121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3C5E"/>
    <w:multiLevelType w:val="hybridMultilevel"/>
    <w:tmpl w:val="079E9914"/>
    <w:lvl w:ilvl="0" w:tplc="AC84E230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5A6B"/>
    <w:multiLevelType w:val="hybridMultilevel"/>
    <w:tmpl w:val="0D76D3C0"/>
    <w:lvl w:ilvl="0" w:tplc="C5B679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0594"/>
    <w:multiLevelType w:val="hybridMultilevel"/>
    <w:tmpl w:val="D8108B7A"/>
    <w:lvl w:ilvl="0" w:tplc="E6A0364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5" w:hanging="360"/>
      </w:pPr>
    </w:lvl>
    <w:lvl w:ilvl="2" w:tplc="0C0A001B" w:tentative="1">
      <w:start w:val="1"/>
      <w:numFmt w:val="lowerRoman"/>
      <w:lvlText w:val="%3."/>
      <w:lvlJc w:val="right"/>
      <w:pPr>
        <w:ind w:left="2625" w:hanging="180"/>
      </w:pPr>
    </w:lvl>
    <w:lvl w:ilvl="3" w:tplc="0C0A000F" w:tentative="1">
      <w:start w:val="1"/>
      <w:numFmt w:val="decimal"/>
      <w:lvlText w:val="%4."/>
      <w:lvlJc w:val="left"/>
      <w:pPr>
        <w:ind w:left="3345" w:hanging="360"/>
      </w:pPr>
    </w:lvl>
    <w:lvl w:ilvl="4" w:tplc="0C0A0019" w:tentative="1">
      <w:start w:val="1"/>
      <w:numFmt w:val="lowerLetter"/>
      <w:lvlText w:val="%5."/>
      <w:lvlJc w:val="left"/>
      <w:pPr>
        <w:ind w:left="4065" w:hanging="360"/>
      </w:pPr>
    </w:lvl>
    <w:lvl w:ilvl="5" w:tplc="0C0A001B" w:tentative="1">
      <w:start w:val="1"/>
      <w:numFmt w:val="lowerRoman"/>
      <w:lvlText w:val="%6."/>
      <w:lvlJc w:val="right"/>
      <w:pPr>
        <w:ind w:left="4785" w:hanging="180"/>
      </w:pPr>
    </w:lvl>
    <w:lvl w:ilvl="6" w:tplc="0C0A000F" w:tentative="1">
      <w:start w:val="1"/>
      <w:numFmt w:val="decimal"/>
      <w:lvlText w:val="%7."/>
      <w:lvlJc w:val="left"/>
      <w:pPr>
        <w:ind w:left="5505" w:hanging="360"/>
      </w:pPr>
    </w:lvl>
    <w:lvl w:ilvl="7" w:tplc="0C0A0019" w:tentative="1">
      <w:start w:val="1"/>
      <w:numFmt w:val="lowerLetter"/>
      <w:lvlText w:val="%8."/>
      <w:lvlJc w:val="left"/>
      <w:pPr>
        <w:ind w:left="6225" w:hanging="360"/>
      </w:pPr>
    </w:lvl>
    <w:lvl w:ilvl="8" w:tplc="0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E91DBD"/>
    <w:multiLevelType w:val="hybridMultilevel"/>
    <w:tmpl w:val="96BE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A137D"/>
    <w:multiLevelType w:val="hybridMultilevel"/>
    <w:tmpl w:val="6A4080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36091"/>
    <w:multiLevelType w:val="hybridMultilevel"/>
    <w:tmpl w:val="DBF0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A106A"/>
    <w:multiLevelType w:val="hybridMultilevel"/>
    <w:tmpl w:val="9B8AAABE"/>
    <w:lvl w:ilvl="0" w:tplc="DDDCE870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1286407"/>
    <w:multiLevelType w:val="hybridMultilevel"/>
    <w:tmpl w:val="B34E6FDC"/>
    <w:lvl w:ilvl="0" w:tplc="D248C3DE">
      <w:start w:val="3"/>
      <w:numFmt w:val="bullet"/>
      <w:lvlText w:val="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68134">
    <w:abstractNumId w:val="4"/>
  </w:num>
  <w:num w:numId="2" w16cid:durableId="481047235">
    <w:abstractNumId w:val="1"/>
  </w:num>
  <w:num w:numId="3" w16cid:durableId="1004935039">
    <w:abstractNumId w:val="5"/>
  </w:num>
  <w:num w:numId="4" w16cid:durableId="100761477">
    <w:abstractNumId w:val="10"/>
  </w:num>
  <w:num w:numId="5" w16cid:durableId="4208285">
    <w:abstractNumId w:val="0"/>
  </w:num>
  <w:num w:numId="6" w16cid:durableId="1972124297">
    <w:abstractNumId w:val="3"/>
  </w:num>
  <w:num w:numId="7" w16cid:durableId="130557439">
    <w:abstractNumId w:val="9"/>
  </w:num>
  <w:num w:numId="8" w16cid:durableId="1454522134">
    <w:abstractNumId w:val="2"/>
  </w:num>
  <w:num w:numId="9" w16cid:durableId="1542160252">
    <w:abstractNumId w:val="6"/>
  </w:num>
  <w:num w:numId="10" w16cid:durableId="1490170566">
    <w:abstractNumId w:val="7"/>
  </w:num>
  <w:num w:numId="11" w16cid:durableId="484202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26"/>
    <w:rsid w:val="00002A2C"/>
    <w:rsid w:val="0002130C"/>
    <w:rsid w:val="00057528"/>
    <w:rsid w:val="00120DB0"/>
    <w:rsid w:val="001E385B"/>
    <w:rsid w:val="001F0845"/>
    <w:rsid w:val="001F1F41"/>
    <w:rsid w:val="002D788C"/>
    <w:rsid w:val="003E124E"/>
    <w:rsid w:val="004871FE"/>
    <w:rsid w:val="004D6B84"/>
    <w:rsid w:val="004F6114"/>
    <w:rsid w:val="005A5C58"/>
    <w:rsid w:val="00620B5F"/>
    <w:rsid w:val="00635C29"/>
    <w:rsid w:val="008A17B6"/>
    <w:rsid w:val="00966389"/>
    <w:rsid w:val="00A01EC1"/>
    <w:rsid w:val="00B03724"/>
    <w:rsid w:val="00B92948"/>
    <w:rsid w:val="00C8124C"/>
    <w:rsid w:val="00CC1A54"/>
    <w:rsid w:val="00D63D19"/>
    <w:rsid w:val="00E17A95"/>
    <w:rsid w:val="00E22DC8"/>
    <w:rsid w:val="00E95961"/>
    <w:rsid w:val="00E96C7B"/>
    <w:rsid w:val="00EC560B"/>
    <w:rsid w:val="00F056C6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31A8"/>
  <w15:chartTrackingRefBased/>
  <w15:docId w15:val="{10B45C45-89C5-4B60-8FDB-85BD90E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03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B037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0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cxmsonormal">
    <w:name w:val="ecxmsonormal"/>
    <w:basedOn w:val="Normal"/>
    <w:rsid w:val="0002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213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560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C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Oropesa Fernandez</dc:creator>
  <cp:keywords/>
  <dc:description/>
  <cp:lastModifiedBy>Maria Teresa Gonzalez Maroto</cp:lastModifiedBy>
  <cp:revision>6</cp:revision>
  <dcterms:created xsi:type="dcterms:W3CDTF">2026-01-16T08:08:00Z</dcterms:created>
  <dcterms:modified xsi:type="dcterms:W3CDTF">2026-02-27T09:33:00Z</dcterms:modified>
</cp:coreProperties>
</file>